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83" w:rsidRPr="00143D3D" w:rsidRDefault="00143D3D" w:rsidP="00143D3D">
      <w:pPr>
        <w:pStyle w:val="20"/>
        <w:keepNext/>
        <w:keepLines/>
        <w:shd w:val="clear" w:color="auto" w:fill="auto"/>
        <w:spacing w:before="0" w:after="0" w:line="260" w:lineRule="exact"/>
        <w:ind w:right="-598"/>
        <w:jc w:val="center"/>
        <w:rPr>
          <w:b w:val="0"/>
          <w:sz w:val="22"/>
          <w:szCs w:val="22"/>
        </w:rPr>
      </w:pPr>
      <w:bookmarkStart w:id="0" w:name="bookmark6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56A83" w:rsidRPr="00143D3D">
        <w:rPr>
          <w:b w:val="0"/>
          <w:sz w:val="22"/>
          <w:szCs w:val="22"/>
        </w:rPr>
        <w:t>Приложение № 1 к приказу</w:t>
      </w:r>
    </w:p>
    <w:p w:rsidR="00C56A83" w:rsidRPr="00143D3D" w:rsidRDefault="00C56A83" w:rsidP="00C56A83">
      <w:pPr>
        <w:pStyle w:val="20"/>
        <w:keepNext/>
        <w:keepLines/>
        <w:spacing w:line="260" w:lineRule="exact"/>
        <w:ind w:left="6240"/>
        <w:jc w:val="right"/>
        <w:rPr>
          <w:sz w:val="22"/>
          <w:szCs w:val="22"/>
        </w:rPr>
      </w:pPr>
      <w:r w:rsidRPr="00143D3D">
        <w:rPr>
          <w:b w:val="0"/>
          <w:sz w:val="22"/>
          <w:szCs w:val="22"/>
        </w:rPr>
        <w:t xml:space="preserve">                           </w:t>
      </w:r>
      <w:r w:rsidR="0049571D">
        <w:rPr>
          <w:b w:val="0"/>
          <w:sz w:val="22"/>
          <w:szCs w:val="22"/>
        </w:rPr>
        <w:t xml:space="preserve">       от 25.09.2018 г.   № 277</w:t>
      </w:r>
      <w:r w:rsidRPr="00143D3D">
        <w:rPr>
          <w:b w:val="0"/>
          <w:sz w:val="22"/>
          <w:szCs w:val="22"/>
        </w:rPr>
        <w:t xml:space="preserve"> </w:t>
      </w:r>
    </w:p>
    <w:p w:rsidR="00C56A83" w:rsidRPr="00143D3D" w:rsidRDefault="00C56A83" w:rsidP="00143D3D">
      <w:pPr>
        <w:pStyle w:val="20"/>
        <w:keepNext/>
        <w:keepLines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r w:rsidRPr="00143D3D">
        <w:rPr>
          <w:sz w:val="24"/>
          <w:szCs w:val="24"/>
        </w:rPr>
        <w:t>ПЛАН</w:t>
      </w:r>
      <w:bookmarkEnd w:id="0"/>
    </w:p>
    <w:p w:rsidR="00C56A83" w:rsidRPr="00143D3D" w:rsidRDefault="00C56A83" w:rsidP="00C56A83">
      <w:pPr>
        <w:pStyle w:val="20"/>
        <w:keepNext/>
        <w:keepLines/>
        <w:shd w:val="clear" w:color="auto" w:fill="auto"/>
        <w:spacing w:before="0" w:after="608" w:line="260" w:lineRule="exact"/>
        <w:ind w:left="1460"/>
        <w:jc w:val="center"/>
        <w:rPr>
          <w:sz w:val="24"/>
          <w:szCs w:val="24"/>
        </w:rPr>
      </w:pPr>
      <w:bookmarkStart w:id="1" w:name="bookmark7"/>
      <w:r w:rsidRPr="00143D3D">
        <w:rPr>
          <w:sz w:val="24"/>
          <w:szCs w:val="24"/>
        </w:rPr>
        <w:t>противодействия коррупции в КГАСУСОН «</w:t>
      </w:r>
      <w:proofErr w:type="spellStart"/>
      <w:r w:rsidRPr="00143D3D">
        <w:rPr>
          <w:sz w:val="24"/>
          <w:szCs w:val="24"/>
        </w:rPr>
        <w:t>Губахинский</w:t>
      </w:r>
      <w:proofErr w:type="spellEnd"/>
      <w:r w:rsidRPr="00143D3D">
        <w:rPr>
          <w:sz w:val="24"/>
          <w:szCs w:val="24"/>
        </w:rPr>
        <w:t xml:space="preserve"> ПНИ»  на 2018-2020 годы</w:t>
      </w:r>
      <w:bookmarkEnd w:id="1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42"/>
        <w:gridCol w:w="2551"/>
        <w:gridCol w:w="2127"/>
        <w:gridCol w:w="5670"/>
      </w:tblGrid>
      <w:tr w:rsidR="00C56A83" w:rsidRPr="00CF5058" w:rsidTr="00346859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56A83" w:rsidRPr="00CF5058" w:rsidTr="00346859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A83" w:rsidRPr="00CF5058" w:rsidTr="00346859">
        <w:trPr>
          <w:trHeight w:val="365"/>
        </w:trPr>
        <w:tc>
          <w:tcPr>
            <w:tcW w:w="709" w:type="dxa"/>
            <w:shd w:val="clear" w:color="auto" w:fill="FFFFFF"/>
          </w:tcPr>
          <w:p w:rsidR="00C56A83" w:rsidRPr="00CF5058" w:rsidRDefault="00C56A83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C56A83" w:rsidRPr="00CF5058" w:rsidRDefault="00C56A83" w:rsidP="00067F7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C56A83" w:rsidRPr="00CF5058" w:rsidTr="00346859">
        <w:trPr>
          <w:trHeight w:val="1074"/>
        </w:trPr>
        <w:tc>
          <w:tcPr>
            <w:tcW w:w="709" w:type="dxa"/>
            <w:shd w:val="clear" w:color="auto" w:fill="FFFFFF"/>
          </w:tcPr>
          <w:p w:rsidR="00C56A83" w:rsidRPr="00CF5058" w:rsidRDefault="00C56A83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FFFFFF"/>
          </w:tcPr>
          <w:p w:rsidR="00C56A83" w:rsidRPr="00CF5058" w:rsidRDefault="00C56A83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56A83" w:rsidRPr="00346859" w:rsidRDefault="00C56A83" w:rsidP="00346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Экономист, </w:t>
            </w:r>
            <w:proofErr w:type="gramStart"/>
            <w:r w:rsidRPr="00C56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</w:t>
            </w:r>
            <w:r w:rsidR="00346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gramEnd"/>
            <w:r w:rsidR="00346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антикоррупционную деятельность</w:t>
            </w:r>
            <w:r w:rsidRPr="00143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учреждении в соответствии с приказом</w:t>
            </w:r>
          </w:p>
        </w:tc>
        <w:tc>
          <w:tcPr>
            <w:tcW w:w="2127" w:type="dxa"/>
            <w:shd w:val="clear" w:color="auto" w:fill="FFFFFF"/>
          </w:tcPr>
          <w:p w:rsidR="00C56A83" w:rsidRPr="00CF5058" w:rsidRDefault="00C56A83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shd w:val="clear" w:color="auto" w:fill="FFFFFF"/>
          </w:tcPr>
          <w:p w:rsidR="00C56A83" w:rsidRPr="00CF5058" w:rsidRDefault="00C56A83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7826E2" w:rsidRPr="00CF5058" w:rsidTr="00346859">
        <w:trPr>
          <w:trHeight w:val="1074"/>
        </w:trPr>
        <w:tc>
          <w:tcPr>
            <w:tcW w:w="709" w:type="dxa"/>
            <w:shd w:val="clear" w:color="auto" w:fill="FFFFFF"/>
          </w:tcPr>
          <w:p w:rsidR="007826E2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7826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</w:t>
            </w:r>
            <w:r w:rsidR="009C2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F5058" w:rsidRDefault="009C26D4" w:rsidP="009C26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антикоррупционную деятельность в соответствии с приказом учреждения</w:t>
            </w:r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AC3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AC3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7826E2" w:rsidRPr="00CF5058" w:rsidTr="00346859">
        <w:trPr>
          <w:trHeight w:val="385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7826E2" w:rsidRPr="00CF5058" w:rsidTr="00346859">
        <w:trPr>
          <w:trHeight w:val="219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 коррупции в учреждении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56A83" w:rsidRDefault="007826E2" w:rsidP="00C56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Экономист, ответственные   лица   за   предупреждение</w:t>
            </w:r>
          </w:p>
          <w:p w:rsidR="007826E2" w:rsidRPr="00CF5058" w:rsidRDefault="007826E2" w:rsidP="00C56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правонарушений в учреждении в соответствии с приказом</w:t>
            </w:r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670" w:type="dxa"/>
            <w:shd w:val="clear" w:color="auto" w:fill="FFFFFF"/>
          </w:tcPr>
          <w:p w:rsidR="007826E2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 коррупции в 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7826E2" w:rsidRPr="00346859" w:rsidRDefault="007826E2" w:rsidP="00346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акупочных процедур 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финансам, экономист</w:t>
            </w:r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мер по соблюдению работниками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финансам, экономист</w:t>
            </w:r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ответственности лиц, замещающих государственные должности, муниципальные должности, гражданских (муници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служащих, работников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7826E2" w:rsidRPr="00CF5058" w:rsidTr="00346859">
        <w:trPr>
          <w:trHeight w:val="496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7826E2" w:rsidRPr="00CF5058" w:rsidTr="00346859">
        <w:trPr>
          <w:trHeight w:val="1725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Министерство социального развития Пермского края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доходах, расходах, имуществе и обязательствах имущественного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 директора учреждения для размещения 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сайте МСР ПК</w:t>
            </w:r>
          </w:p>
        </w:tc>
        <w:tc>
          <w:tcPr>
            <w:tcW w:w="2551" w:type="dxa"/>
            <w:shd w:val="clear" w:color="auto" w:fill="FFFFFF"/>
          </w:tcPr>
          <w:p w:rsidR="007826E2" w:rsidRPr="00CF5058" w:rsidRDefault="007826E2" w:rsidP="004C72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shd w:val="clear" w:color="auto" w:fill="FFFFFF"/>
          </w:tcPr>
          <w:p w:rsidR="007826E2" w:rsidRPr="00143D3D" w:rsidRDefault="007826E2" w:rsidP="004C72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профилактике коррупционны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правонарушений в учреждении</w:t>
            </w: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7826E2" w:rsidRPr="00CF5058" w:rsidRDefault="007826E2" w:rsidP="00067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Кадровая служба, заместитель директора по организационно-методической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067F7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гражданских работников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067F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Кадровая 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2" w:name="_GoBack"/>
            <w:bookmarkEnd w:id="2"/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067F7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7826E2" w:rsidRPr="00CF5058" w:rsidRDefault="007826E2" w:rsidP="00067F7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5"/>
            <w:shd w:val="clear" w:color="auto" w:fill="FFFFFF"/>
          </w:tcPr>
          <w:p w:rsidR="007826E2" w:rsidRPr="00CF5058" w:rsidRDefault="007826E2" w:rsidP="00067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6E2" w:rsidRPr="00CF5058" w:rsidTr="00346859">
        <w:trPr>
          <w:trHeight w:val="560"/>
        </w:trPr>
        <w:tc>
          <w:tcPr>
            <w:tcW w:w="709" w:type="dxa"/>
            <w:shd w:val="clear" w:color="auto" w:fill="FFFFFF"/>
          </w:tcPr>
          <w:p w:rsidR="007826E2" w:rsidRPr="00CF5058" w:rsidRDefault="007826E2" w:rsidP="00067F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(корректировка) 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правовых актов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законодательства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826E2" w:rsidRPr="00CF5058" w:rsidRDefault="007826E2" w:rsidP="00143D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директора по социальным и общим вопросам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670" w:type="dxa"/>
            <w:shd w:val="clear" w:color="auto" w:fill="FFFFFF"/>
          </w:tcPr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одействию коррупции, локальных актов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7826E2" w:rsidRPr="00CF5058" w:rsidRDefault="007826E2" w:rsidP="00067F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6A83" w:rsidRPr="00A71449" w:rsidRDefault="00C56A83" w:rsidP="00C56A83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A83" w:rsidRPr="00A71449" w:rsidRDefault="00C56A83" w:rsidP="00C56A8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787" w:rsidRDefault="00C60787" w:rsidP="00C56A83">
      <w:pPr>
        <w:jc w:val="right"/>
      </w:pPr>
    </w:p>
    <w:sectPr w:rsidR="00C60787" w:rsidSect="00C5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90" w:rsidRDefault="00355E90" w:rsidP="00C56A83">
      <w:pPr>
        <w:spacing w:after="0" w:line="240" w:lineRule="auto"/>
      </w:pPr>
      <w:r>
        <w:separator/>
      </w:r>
    </w:p>
  </w:endnote>
  <w:endnote w:type="continuationSeparator" w:id="0">
    <w:p w:rsidR="00355E90" w:rsidRDefault="00355E90" w:rsidP="00C5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90" w:rsidRDefault="00355E90" w:rsidP="00C56A83">
      <w:pPr>
        <w:spacing w:after="0" w:line="240" w:lineRule="auto"/>
      </w:pPr>
      <w:r>
        <w:separator/>
      </w:r>
    </w:p>
  </w:footnote>
  <w:footnote w:type="continuationSeparator" w:id="0">
    <w:p w:rsidR="00355E90" w:rsidRDefault="00355E90" w:rsidP="00C56A83">
      <w:pPr>
        <w:spacing w:after="0" w:line="240" w:lineRule="auto"/>
      </w:pPr>
      <w:r>
        <w:continuationSeparator/>
      </w:r>
    </w:p>
  </w:footnote>
  <w:footnote w:id="1">
    <w:p w:rsidR="007826E2" w:rsidRDefault="007826E2" w:rsidP="00C56A83">
      <w:pPr>
        <w:pStyle w:val="a3"/>
        <w:spacing w:after="0" w:line="220" w:lineRule="exact"/>
      </w:pPr>
      <w:r>
        <w:rPr>
          <w:rStyle w:val="a5"/>
        </w:rPr>
        <w:footnoteRef/>
      </w:r>
      <w:r>
        <w:t xml:space="preserve"> </w:t>
      </w:r>
      <w:r w:rsidRPr="00CC0859">
        <w:rPr>
          <w:rFonts w:ascii="Times New Roman" w:hAnsi="Times New Roman"/>
        </w:rPr>
        <w:t xml:space="preserve">Конкретные сроки реализации мероприятия устанавливаются ОГВ, ОМСУ, </w:t>
      </w:r>
      <w:proofErr w:type="gramStart"/>
      <w:r w:rsidRPr="00CC0859">
        <w:rPr>
          <w:rFonts w:ascii="Times New Roman" w:hAnsi="Times New Roman"/>
        </w:rPr>
        <w:t>ПО</w:t>
      </w:r>
      <w:proofErr w:type="gramEnd"/>
      <w:r w:rsidRPr="00CC0859">
        <w:rPr>
          <w:rFonts w:ascii="Times New Roman" w:hAnsi="Times New Roman"/>
        </w:rPr>
        <w:t xml:space="preserve"> самостоятельно</w:t>
      </w:r>
      <w:r>
        <w:rPr>
          <w:rFonts w:ascii="Times New Roman" w:hAnsi="Times New Roman"/>
        </w:rPr>
        <w:t>.</w:t>
      </w:r>
    </w:p>
  </w:footnote>
  <w:footnote w:id="2">
    <w:p w:rsidR="007826E2" w:rsidRDefault="007826E2" w:rsidP="00C56A83">
      <w:pPr>
        <w:pStyle w:val="a3"/>
      </w:pPr>
      <w:r w:rsidRPr="00CC0859">
        <w:rPr>
          <w:rStyle w:val="a5"/>
          <w:rFonts w:ascii="Times New Roman" w:hAnsi="Times New Roman"/>
        </w:rPr>
        <w:footnoteRef/>
      </w:r>
      <w:r w:rsidRPr="00CC0859">
        <w:rPr>
          <w:rFonts w:ascii="Times New Roman" w:hAnsi="Times New Roman"/>
        </w:rPr>
        <w:t xml:space="preserve"> Конкретные сроки реализации мероприятия устанавливаются ОГВ, ОМСУ, </w:t>
      </w:r>
      <w:proofErr w:type="gramStart"/>
      <w:r w:rsidRPr="00CC0859">
        <w:rPr>
          <w:rFonts w:ascii="Times New Roman" w:hAnsi="Times New Roman"/>
        </w:rPr>
        <w:t>ПО</w:t>
      </w:r>
      <w:proofErr w:type="gramEnd"/>
      <w:r w:rsidRPr="00CC0859">
        <w:rPr>
          <w:rFonts w:ascii="Times New Roman" w:hAnsi="Times New Roman"/>
        </w:rPr>
        <w:t xml:space="preserve"> самостоятельно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96"/>
    <w:rsid w:val="00143D3D"/>
    <w:rsid w:val="00346859"/>
    <w:rsid w:val="00355E90"/>
    <w:rsid w:val="0049571D"/>
    <w:rsid w:val="004C7201"/>
    <w:rsid w:val="005179A5"/>
    <w:rsid w:val="005D4313"/>
    <w:rsid w:val="005E5A5C"/>
    <w:rsid w:val="007826E2"/>
    <w:rsid w:val="007D570B"/>
    <w:rsid w:val="00997F96"/>
    <w:rsid w:val="009C26D4"/>
    <w:rsid w:val="00C56A83"/>
    <w:rsid w:val="00C60787"/>
    <w:rsid w:val="00D33AEA"/>
    <w:rsid w:val="00E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56A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56A83"/>
    <w:pPr>
      <w:shd w:val="clear" w:color="auto" w:fill="FFFFFF"/>
      <w:spacing w:before="120" w:after="30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C56A83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56A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6A83"/>
    <w:rPr>
      <w:rFonts w:cs="Times New Roman"/>
      <w:vertAlign w:val="superscript"/>
    </w:rPr>
  </w:style>
  <w:style w:type="paragraph" w:customStyle="1" w:styleId="ConsPlusNormal">
    <w:name w:val="ConsPlusNormal"/>
    <w:rsid w:val="00C56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56A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56A83"/>
    <w:pPr>
      <w:shd w:val="clear" w:color="auto" w:fill="FFFFFF"/>
      <w:spacing w:before="120" w:after="30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C56A83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56A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6A83"/>
    <w:rPr>
      <w:rFonts w:cs="Times New Roman"/>
      <w:vertAlign w:val="superscript"/>
    </w:rPr>
  </w:style>
  <w:style w:type="paragraph" w:customStyle="1" w:styleId="ConsPlusNormal">
    <w:name w:val="ConsPlusNormal"/>
    <w:rsid w:val="00C56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от 25.09.2018 г.   № 277 </vt:lpstr>
      <vt:lpstr>    ПЛАН</vt:lpstr>
      <vt:lpstr>    противодействия коррупции в КГАСУСОН «Губахинский ПНИ»  на 2018-2020 годы</vt:lpstr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9</cp:revision>
  <cp:lastPrinted>2018-09-27T02:23:00Z</cp:lastPrinted>
  <dcterms:created xsi:type="dcterms:W3CDTF">2018-09-25T07:22:00Z</dcterms:created>
  <dcterms:modified xsi:type="dcterms:W3CDTF">2018-09-27T03:50:00Z</dcterms:modified>
</cp:coreProperties>
</file>