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A4" w:rsidRDefault="007825A4" w:rsidP="007825A4">
      <w:pPr>
        <w:shd w:val="clear" w:color="auto" w:fill="FFFFFF"/>
        <w:ind w:right="19"/>
        <w:jc w:val="right"/>
      </w:pPr>
      <w:r>
        <w:rPr>
          <w:spacing w:val="-6"/>
          <w:sz w:val="22"/>
          <w:szCs w:val="22"/>
        </w:rPr>
        <w:t>Приложение 1</w:t>
      </w:r>
    </w:p>
    <w:p w:rsidR="007825A4" w:rsidRDefault="007825A4" w:rsidP="007825A4">
      <w:pPr>
        <w:shd w:val="clear" w:color="auto" w:fill="FFFFFF"/>
        <w:spacing w:line="250" w:lineRule="exact"/>
        <w:jc w:val="right"/>
      </w:pPr>
      <w:r>
        <w:rPr>
          <w:spacing w:val="-4"/>
          <w:sz w:val="22"/>
          <w:szCs w:val="22"/>
        </w:rPr>
        <w:t>к Порядку</w:t>
      </w:r>
    </w:p>
    <w:p w:rsidR="007825A4" w:rsidRDefault="007825A4" w:rsidP="007825A4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уведомления</w:t>
      </w:r>
      <w:r w:rsidRPr="008F344D">
        <w:t xml:space="preserve"> </w:t>
      </w:r>
      <w:r w:rsidRPr="008F344D">
        <w:rPr>
          <w:spacing w:val="-3"/>
          <w:sz w:val="22"/>
          <w:szCs w:val="22"/>
        </w:rPr>
        <w:t xml:space="preserve"> директора КГАСУСОН </w:t>
      </w:r>
    </w:p>
    <w:p w:rsidR="007825A4" w:rsidRPr="008F344D" w:rsidRDefault="007825A4" w:rsidP="007825A4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 w:rsidRPr="008F344D">
        <w:rPr>
          <w:spacing w:val="-3"/>
          <w:sz w:val="22"/>
          <w:szCs w:val="22"/>
        </w:rPr>
        <w:t>«Губахинский ПНИ»</w:t>
      </w:r>
    </w:p>
    <w:p w:rsidR="007825A4" w:rsidRDefault="007825A4" w:rsidP="007825A4">
      <w:pPr>
        <w:shd w:val="clear" w:color="auto" w:fill="FFFFFF"/>
        <w:spacing w:line="250" w:lineRule="exact"/>
        <w:jc w:val="right"/>
      </w:pPr>
      <w:r w:rsidRPr="008F344D">
        <w:rPr>
          <w:spacing w:val="-3"/>
          <w:sz w:val="22"/>
          <w:szCs w:val="22"/>
        </w:rPr>
        <w:t>работниками учреждения</w:t>
      </w:r>
    </w:p>
    <w:p w:rsidR="007825A4" w:rsidRDefault="007825A4" w:rsidP="007825A4">
      <w:pPr>
        <w:shd w:val="clear" w:color="auto" w:fill="FFFFFF"/>
        <w:spacing w:line="250" w:lineRule="exact"/>
        <w:ind w:right="5"/>
        <w:jc w:val="right"/>
      </w:pPr>
      <w:r>
        <w:rPr>
          <w:spacing w:val="-4"/>
          <w:sz w:val="22"/>
          <w:szCs w:val="22"/>
        </w:rPr>
        <w:t xml:space="preserve">о возникновении </w:t>
      </w:r>
      <w:proofErr w:type="gramStart"/>
      <w:r>
        <w:rPr>
          <w:spacing w:val="-4"/>
          <w:sz w:val="22"/>
          <w:szCs w:val="22"/>
        </w:rPr>
        <w:t>личной</w:t>
      </w:r>
      <w:proofErr w:type="gramEnd"/>
      <w:r>
        <w:rPr>
          <w:spacing w:val="-4"/>
          <w:sz w:val="22"/>
          <w:szCs w:val="22"/>
        </w:rPr>
        <w:t xml:space="preserve"> </w:t>
      </w:r>
    </w:p>
    <w:p w:rsidR="007825A4" w:rsidRDefault="007825A4" w:rsidP="007825A4">
      <w:pPr>
        <w:shd w:val="clear" w:color="auto" w:fill="FFFFFF"/>
        <w:spacing w:line="250" w:lineRule="exact"/>
        <w:ind w:right="29"/>
        <w:jc w:val="right"/>
      </w:pPr>
      <w:r>
        <w:rPr>
          <w:spacing w:val="-2"/>
          <w:sz w:val="22"/>
          <w:szCs w:val="22"/>
        </w:rPr>
        <w:t xml:space="preserve">заинтересованности </w:t>
      </w:r>
      <w:proofErr w:type="gramStart"/>
      <w:r>
        <w:rPr>
          <w:spacing w:val="-2"/>
          <w:sz w:val="22"/>
          <w:szCs w:val="22"/>
        </w:rPr>
        <w:t>при</w:t>
      </w:r>
      <w:proofErr w:type="gramEnd"/>
    </w:p>
    <w:p w:rsidR="007825A4" w:rsidRDefault="007825A4" w:rsidP="007825A4">
      <w:pPr>
        <w:shd w:val="clear" w:color="auto" w:fill="FFFFFF"/>
        <w:spacing w:line="250" w:lineRule="exact"/>
        <w:ind w:right="14"/>
        <w:jc w:val="right"/>
      </w:pPr>
      <w:r>
        <w:rPr>
          <w:spacing w:val="-2"/>
          <w:sz w:val="22"/>
          <w:szCs w:val="22"/>
        </w:rPr>
        <w:t xml:space="preserve">исполнении </w:t>
      </w:r>
      <w:proofErr w:type="gramStart"/>
      <w:r>
        <w:rPr>
          <w:spacing w:val="-2"/>
          <w:sz w:val="22"/>
          <w:szCs w:val="22"/>
        </w:rPr>
        <w:t>трудовых</w:t>
      </w:r>
      <w:proofErr w:type="gramEnd"/>
    </w:p>
    <w:p w:rsidR="007825A4" w:rsidRDefault="007825A4" w:rsidP="007825A4">
      <w:pPr>
        <w:shd w:val="clear" w:color="auto" w:fill="FFFFFF"/>
        <w:spacing w:line="250" w:lineRule="exact"/>
        <w:ind w:right="19"/>
        <w:jc w:val="right"/>
      </w:pPr>
      <w:r>
        <w:rPr>
          <w:spacing w:val="-2"/>
          <w:sz w:val="22"/>
          <w:szCs w:val="22"/>
        </w:rPr>
        <w:t xml:space="preserve">обязанностей, </w:t>
      </w:r>
      <w:proofErr w:type="gramStart"/>
      <w:r>
        <w:rPr>
          <w:spacing w:val="-2"/>
          <w:sz w:val="22"/>
          <w:szCs w:val="22"/>
        </w:rPr>
        <w:t>которая</w:t>
      </w:r>
      <w:proofErr w:type="gramEnd"/>
    </w:p>
    <w:p w:rsidR="007825A4" w:rsidRDefault="007825A4" w:rsidP="007825A4">
      <w:pPr>
        <w:shd w:val="clear" w:color="auto" w:fill="FFFFFF"/>
        <w:spacing w:before="5" w:line="250" w:lineRule="exact"/>
        <w:ind w:right="19"/>
        <w:jc w:val="right"/>
      </w:pPr>
      <w:r>
        <w:rPr>
          <w:spacing w:val="-2"/>
          <w:sz w:val="22"/>
          <w:szCs w:val="22"/>
        </w:rPr>
        <w:t>приводит или может</w:t>
      </w:r>
    </w:p>
    <w:p w:rsidR="007825A4" w:rsidRDefault="007825A4" w:rsidP="007825A4">
      <w:pPr>
        <w:shd w:val="clear" w:color="auto" w:fill="FFFFFF"/>
        <w:spacing w:line="250" w:lineRule="exact"/>
        <w:ind w:right="34"/>
        <w:jc w:val="right"/>
      </w:pPr>
      <w:r>
        <w:rPr>
          <w:spacing w:val="-3"/>
          <w:sz w:val="22"/>
          <w:szCs w:val="22"/>
        </w:rPr>
        <w:t>привести к конфликту</w:t>
      </w:r>
    </w:p>
    <w:p w:rsidR="007825A4" w:rsidRDefault="007825A4" w:rsidP="007825A4">
      <w:pPr>
        <w:shd w:val="clear" w:color="auto" w:fill="FFFFFF"/>
        <w:spacing w:line="250" w:lineRule="exact"/>
        <w:ind w:right="34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интересов</w:t>
      </w:r>
    </w:p>
    <w:p w:rsidR="007825A4" w:rsidRDefault="007825A4" w:rsidP="007825A4">
      <w:pPr>
        <w:shd w:val="clear" w:color="auto" w:fill="FFFFFF"/>
        <w:spacing w:line="250" w:lineRule="exact"/>
        <w:ind w:right="34"/>
        <w:jc w:val="right"/>
      </w:pPr>
    </w:p>
    <w:p w:rsidR="007825A4" w:rsidRPr="001A0021" w:rsidRDefault="007825A4" w:rsidP="007825A4">
      <w:pPr>
        <w:shd w:val="clear" w:color="auto" w:fill="FFFFFF"/>
        <w:spacing w:before="211" w:line="216" w:lineRule="exact"/>
        <w:ind w:left="5261" w:right="-66" w:firstLine="173"/>
        <w:jc w:val="right"/>
        <w:rPr>
          <w:color w:val="4A442A" w:themeColor="background2" w:themeShade="40"/>
        </w:rPr>
      </w:pP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>(</w:t>
      </w:r>
      <w:r w:rsidRPr="001A0021">
        <w:rPr>
          <w:rFonts w:ascii="Courier New" w:hAnsi="Courier New"/>
          <w:color w:val="4A442A" w:themeColor="background2" w:themeShade="40"/>
          <w:spacing w:val="-3"/>
        </w:rPr>
        <w:t>должность</w:t>
      </w: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 xml:space="preserve">, </w:t>
      </w:r>
      <w:r w:rsidRPr="001A0021">
        <w:rPr>
          <w:rFonts w:ascii="Courier New" w:hAnsi="Courier New"/>
          <w:color w:val="4A442A" w:themeColor="background2" w:themeShade="40"/>
          <w:spacing w:val="-3"/>
        </w:rPr>
        <w:t>ФИО</w:t>
      </w: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 xml:space="preserve"> </w:t>
      </w:r>
      <w:r w:rsidRPr="001A0021">
        <w:rPr>
          <w:rFonts w:ascii="Courier New" w:hAnsi="Courier New"/>
          <w:color w:val="4A442A" w:themeColor="background2" w:themeShade="40"/>
          <w:spacing w:val="-3"/>
        </w:rPr>
        <w:t>директора</w:t>
      </w:r>
      <w:r w:rsidRPr="001A0021">
        <w:rPr>
          <w:rFonts w:ascii="Courier New" w:hAnsi="Courier New" w:cs="Courier New"/>
          <w:color w:val="4A442A" w:themeColor="background2" w:themeShade="40"/>
          <w:spacing w:val="-5"/>
        </w:rPr>
        <w:t xml:space="preserve">) </w:t>
      </w:r>
      <w:proofErr w:type="gramStart"/>
      <w:r w:rsidRPr="001A0021">
        <w:rPr>
          <w:rFonts w:ascii="Courier New" w:hAnsi="Courier New"/>
          <w:color w:val="4A442A" w:themeColor="background2" w:themeShade="40"/>
        </w:rPr>
        <w:t>от</w:t>
      </w:r>
      <w:proofErr w:type="gramEnd"/>
    </w:p>
    <w:p w:rsidR="007825A4" w:rsidRPr="001A0021" w:rsidRDefault="007825A4" w:rsidP="007825A4">
      <w:pPr>
        <w:shd w:val="clear" w:color="auto" w:fill="FFFFFF"/>
        <w:spacing w:before="19" w:line="221" w:lineRule="exact"/>
        <w:ind w:left="6696" w:right="-66" w:hanging="792"/>
        <w:jc w:val="right"/>
        <w:rPr>
          <w:rFonts w:ascii="Courier New" w:hAnsi="Courier New" w:cs="Courier New"/>
          <w:color w:val="4A442A" w:themeColor="background2" w:themeShade="40"/>
        </w:rPr>
      </w:pP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>(</w:t>
      </w:r>
      <w:r w:rsidRPr="001A0021">
        <w:rPr>
          <w:rFonts w:ascii="Courier New" w:hAnsi="Courier New"/>
          <w:color w:val="4A442A" w:themeColor="background2" w:themeShade="40"/>
          <w:spacing w:val="-6"/>
        </w:rPr>
        <w:t>должность</w:t>
      </w: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 xml:space="preserve">, </w:t>
      </w:r>
      <w:r w:rsidRPr="001A0021">
        <w:rPr>
          <w:rFonts w:ascii="Courier New" w:hAnsi="Courier New"/>
          <w:color w:val="4A442A" w:themeColor="background2" w:themeShade="40"/>
          <w:spacing w:val="-6"/>
        </w:rPr>
        <w:t>ФИО</w:t>
      </w: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 xml:space="preserve"> </w:t>
      </w:r>
      <w:r w:rsidRPr="001A0021">
        <w:rPr>
          <w:rFonts w:ascii="Courier New" w:hAnsi="Courier New"/>
          <w:color w:val="4A442A" w:themeColor="background2" w:themeShade="40"/>
          <w:spacing w:val="-6"/>
        </w:rPr>
        <w:t xml:space="preserve">работника </w:t>
      </w:r>
      <w:r w:rsidRPr="001A0021">
        <w:rPr>
          <w:rFonts w:ascii="Courier New" w:hAnsi="Courier New"/>
          <w:color w:val="4A442A" w:themeColor="background2" w:themeShade="40"/>
        </w:rPr>
        <w:t>учреждения</w:t>
      </w:r>
      <w:r w:rsidRPr="001A0021">
        <w:rPr>
          <w:rFonts w:ascii="Courier New" w:hAnsi="Courier New" w:cs="Courier New"/>
          <w:color w:val="4A442A" w:themeColor="background2" w:themeShade="40"/>
        </w:rPr>
        <w:t>)</w:t>
      </w:r>
    </w:p>
    <w:p w:rsidR="007825A4" w:rsidRDefault="007825A4" w:rsidP="007825A4">
      <w:pPr>
        <w:shd w:val="clear" w:color="auto" w:fill="FFFFFF"/>
        <w:spacing w:before="19" w:line="221" w:lineRule="exact"/>
        <w:ind w:left="6696" w:right="730" w:hanging="792"/>
      </w:pPr>
    </w:p>
    <w:p w:rsidR="007825A4" w:rsidRDefault="007825A4" w:rsidP="007825A4">
      <w:pPr>
        <w:shd w:val="clear" w:color="auto" w:fill="FFFFFF"/>
        <w:spacing w:before="19" w:line="221" w:lineRule="exact"/>
        <w:ind w:left="6696" w:right="730" w:hanging="792"/>
      </w:pPr>
    </w:p>
    <w:p w:rsidR="007825A4" w:rsidRDefault="007825A4" w:rsidP="007825A4">
      <w:pPr>
        <w:shd w:val="clear" w:color="auto" w:fill="FFFFFF"/>
        <w:spacing w:before="240" w:line="250" w:lineRule="exact"/>
        <w:ind w:left="77"/>
        <w:jc w:val="center"/>
      </w:pPr>
      <w:r>
        <w:rPr>
          <w:sz w:val="22"/>
          <w:szCs w:val="22"/>
        </w:rPr>
        <w:t>УВЕДОМЛЕНИЕ</w:t>
      </w:r>
    </w:p>
    <w:p w:rsidR="007825A4" w:rsidRDefault="007825A4" w:rsidP="007825A4">
      <w:pPr>
        <w:shd w:val="clear" w:color="auto" w:fill="FFFFFF"/>
        <w:spacing w:before="5" w:line="250" w:lineRule="exact"/>
        <w:ind w:left="5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о возникновении личной заинтересованности работника учреждения при исполнении </w:t>
      </w:r>
    </w:p>
    <w:p w:rsidR="007825A4" w:rsidRDefault="007825A4" w:rsidP="007825A4">
      <w:pPr>
        <w:shd w:val="clear" w:color="auto" w:fill="FFFFFF"/>
        <w:spacing w:before="5" w:line="250" w:lineRule="exact"/>
        <w:ind w:left="5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трудовых</w:t>
      </w:r>
      <w:r>
        <w:t xml:space="preserve"> </w:t>
      </w:r>
      <w:r>
        <w:rPr>
          <w:sz w:val="22"/>
          <w:szCs w:val="22"/>
        </w:rPr>
        <w:t xml:space="preserve">обязанностей,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привести к конфликту интересов</w:t>
      </w:r>
    </w:p>
    <w:p w:rsidR="007825A4" w:rsidRDefault="007825A4" w:rsidP="007825A4">
      <w:pPr>
        <w:shd w:val="clear" w:color="auto" w:fill="FFFFFF"/>
        <w:spacing w:before="5" w:line="250" w:lineRule="exact"/>
        <w:ind w:left="5"/>
        <w:jc w:val="center"/>
      </w:pPr>
    </w:p>
    <w:p w:rsidR="007825A4" w:rsidRDefault="007825A4" w:rsidP="007825A4">
      <w:pPr>
        <w:shd w:val="clear" w:color="auto" w:fill="FFFFFF"/>
        <w:spacing w:before="221" w:line="264" w:lineRule="exact"/>
        <w:ind w:left="58" w:firstLine="720"/>
        <w:jc w:val="both"/>
      </w:pPr>
      <w:r>
        <w:rPr>
          <w:sz w:val="22"/>
          <w:szCs w:val="22"/>
        </w:rPr>
        <w:t>Уведомляю   о   возникновении у меня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7825A4" w:rsidRDefault="007825A4" w:rsidP="007825A4">
      <w:pPr>
        <w:shd w:val="clear" w:color="auto" w:fill="FFFFFF"/>
        <w:ind w:left="48"/>
      </w:pPr>
      <w:r>
        <w:rPr>
          <w:sz w:val="18"/>
          <w:szCs w:val="18"/>
        </w:rPr>
        <w:t>(нужное подчеркнуть).</w:t>
      </w:r>
    </w:p>
    <w:p w:rsidR="007825A4" w:rsidRDefault="007825A4" w:rsidP="007825A4">
      <w:pPr>
        <w:shd w:val="clear" w:color="auto" w:fill="FFFFFF"/>
        <w:tabs>
          <w:tab w:val="left" w:pos="3259"/>
          <w:tab w:val="left" w:pos="5174"/>
          <w:tab w:val="left" w:pos="7027"/>
          <w:tab w:val="left" w:pos="9187"/>
        </w:tabs>
        <w:spacing w:before="19"/>
        <w:ind w:left="768"/>
      </w:pPr>
      <w:r>
        <w:rPr>
          <w:spacing w:val="-3"/>
          <w:sz w:val="24"/>
          <w:szCs w:val="24"/>
        </w:rPr>
        <w:t>Обстоятельства,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являющиеся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основанием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возникновения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личной</w:t>
      </w:r>
    </w:p>
    <w:p w:rsidR="007825A4" w:rsidRDefault="007825A4" w:rsidP="007825A4">
      <w:pPr>
        <w:shd w:val="clear" w:color="auto" w:fill="FFFFFF"/>
        <w:ind w:left="48"/>
        <w:rPr>
          <w:sz w:val="24"/>
          <w:szCs w:val="24"/>
        </w:rPr>
      </w:pPr>
      <w:r>
        <w:rPr>
          <w:sz w:val="24"/>
          <w:szCs w:val="24"/>
        </w:rPr>
        <w:t>заинтересованности: ________________________________________________________________</w:t>
      </w:r>
    </w:p>
    <w:p w:rsidR="007825A4" w:rsidRPr="00CF37AE" w:rsidRDefault="007825A4" w:rsidP="007825A4">
      <w:pPr>
        <w:shd w:val="clear" w:color="auto" w:fill="FFFFFF"/>
        <w:ind w:left="48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t xml:space="preserve">        </w:t>
      </w:r>
      <w:r>
        <w:rPr>
          <w:sz w:val="24"/>
          <w:szCs w:val="24"/>
        </w:rPr>
        <w:t xml:space="preserve">Трудовые   обязанности,  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______________________________________________________________________________________________________________________________________________________________________________________________________________________________________________________Предлагаемые   меры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предотвращению</w:t>
      </w:r>
      <w:proofErr w:type="gramEnd"/>
      <w:r>
        <w:rPr>
          <w:sz w:val="24"/>
          <w:szCs w:val="24"/>
        </w:rPr>
        <w:t xml:space="preserve"> или урегулированию конфликта интересов: ____________________________________________________________________________________________________________________________________________________________________</w:t>
      </w:r>
      <w:r>
        <w:rPr>
          <w:spacing w:val="-2"/>
          <w:sz w:val="24"/>
          <w:szCs w:val="24"/>
        </w:rPr>
        <w:t>Дополнительные сведения: ________________________________________________________________________________________________________________________________________________________________________</w:t>
      </w:r>
    </w:p>
    <w:p w:rsidR="007825A4" w:rsidRDefault="007825A4" w:rsidP="007825A4">
      <w:pPr>
        <w:shd w:val="clear" w:color="auto" w:fill="FFFFFF"/>
        <w:spacing w:before="250" w:after="206"/>
        <w:ind w:left="5501"/>
      </w:pPr>
      <w:r>
        <w:rPr>
          <w:sz w:val="24"/>
          <w:szCs w:val="24"/>
        </w:rPr>
        <w:t>___________20    г.</w:t>
      </w:r>
    </w:p>
    <w:p w:rsidR="007825A4" w:rsidRDefault="007825A4" w:rsidP="007825A4">
      <w:pPr>
        <w:widowControl/>
        <w:autoSpaceDE/>
        <w:autoSpaceDN/>
        <w:adjustRightInd/>
        <w:sectPr w:rsidR="007825A4">
          <w:pgSz w:w="11909" w:h="16834"/>
          <w:pgMar w:top="1440" w:right="753" w:bottom="720" w:left="1157" w:header="720" w:footer="720" w:gutter="0"/>
          <w:cols w:space="720"/>
        </w:sectPr>
      </w:pPr>
    </w:p>
    <w:p w:rsidR="007825A4" w:rsidRDefault="007825A4" w:rsidP="007825A4">
      <w:pPr>
        <w:shd w:val="clear" w:color="auto" w:fill="FFFFFF"/>
        <w:spacing w:before="682"/>
      </w:pPr>
      <w:proofErr w:type="gramStart"/>
      <w:r>
        <w:rPr>
          <w:spacing w:val="-1"/>
          <w:sz w:val="24"/>
          <w:szCs w:val="24"/>
          <w:lang w:val="en-US"/>
        </w:rPr>
        <w:lastRenderedPageBreak/>
        <w:t>per</w:t>
      </w:r>
      <w:proofErr w:type="gramEnd"/>
      <w:r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  <w:lang w:val="en-US"/>
        </w:rPr>
        <w:t>N</w:t>
      </w:r>
    </w:p>
    <w:p w:rsidR="007825A4" w:rsidRDefault="007825A4" w:rsidP="007825A4">
      <w:pPr>
        <w:shd w:val="clear" w:color="auto" w:fill="FFFFFF"/>
        <w:tabs>
          <w:tab w:val="left" w:pos="6413"/>
        </w:tabs>
        <w:ind w:left="230"/>
      </w:pPr>
      <w:r>
        <w:br w:type="column"/>
      </w:r>
      <w:r>
        <w:rPr>
          <w:spacing w:val="-1"/>
          <w:sz w:val="18"/>
          <w:szCs w:val="18"/>
        </w:rPr>
        <w:lastRenderedPageBreak/>
        <w:t>(подпись лица, направляющего уведомление)</w:t>
      </w:r>
      <w:r>
        <w:rPr>
          <w:rFonts w:ascii="Arial" w:cs="Arial"/>
          <w:sz w:val="18"/>
          <w:szCs w:val="18"/>
        </w:rPr>
        <w:tab/>
      </w:r>
      <w:r>
        <w:rPr>
          <w:spacing w:val="-3"/>
          <w:sz w:val="18"/>
          <w:szCs w:val="18"/>
        </w:rPr>
        <w:t>(расшифровка подписи)</w:t>
      </w:r>
    </w:p>
    <w:p w:rsidR="007825A4" w:rsidRDefault="007825A4" w:rsidP="007825A4">
      <w:pPr>
        <w:shd w:val="clear" w:color="auto" w:fill="FFFFFF"/>
        <w:tabs>
          <w:tab w:val="left" w:leader="underscore" w:pos="3758"/>
          <w:tab w:val="left" w:leader="underscore" w:pos="4982"/>
        </w:tabs>
        <w:spacing w:before="187"/>
      </w:pPr>
      <w:r>
        <w:rPr>
          <w:spacing w:val="-3"/>
          <w:sz w:val="24"/>
          <w:szCs w:val="24"/>
        </w:rPr>
        <w:t>Уведомление зарегистрировано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 xml:space="preserve">20    </w:t>
      </w:r>
      <w:r>
        <w:rPr>
          <w:i/>
          <w:iCs/>
          <w:sz w:val="24"/>
          <w:szCs w:val="24"/>
        </w:rPr>
        <w:t>г.</w:t>
      </w:r>
    </w:p>
    <w:p w:rsidR="007825A4" w:rsidRDefault="007825A4" w:rsidP="007825A4">
      <w:pPr>
        <w:widowControl/>
        <w:autoSpaceDE/>
        <w:autoSpaceDN/>
        <w:adjustRightInd/>
      </w:pPr>
    </w:p>
    <w:p w:rsidR="007825A4" w:rsidRDefault="007825A4" w:rsidP="007825A4">
      <w:pPr>
        <w:widowControl/>
        <w:autoSpaceDE/>
        <w:autoSpaceDN/>
        <w:adjustRightInd/>
        <w:sectPr w:rsidR="007825A4">
          <w:type w:val="continuous"/>
          <w:pgSz w:w="11909" w:h="16834"/>
          <w:pgMar w:top="1440" w:right="1809" w:bottom="720" w:left="1157" w:header="720" w:footer="720" w:gutter="0"/>
          <w:cols w:num="2" w:space="720" w:equalWidth="0">
            <w:col w:w="720" w:space="0"/>
            <w:col w:w="8222"/>
          </w:cols>
        </w:sectPr>
      </w:pPr>
    </w:p>
    <w:p w:rsidR="007825A4" w:rsidRDefault="007825A4" w:rsidP="007825A4">
      <w:pPr>
        <w:shd w:val="clear" w:color="auto" w:fill="FFFFFF"/>
        <w:spacing w:before="494"/>
        <w:ind w:left="2290"/>
      </w:pPr>
      <w:r>
        <w:rPr>
          <w:spacing w:val="-2"/>
          <w:sz w:val="18"/>
          <w:szCs w:val="18"/>
        </w:rPr>
        <w:lastRenderedPageBreak/>
        <w:t>(подпись, ФИО, должность лица, зарегистрировавшего уведомление)</w:t>
      </w:r>
    </w:p>
    <w:p w:rsidR="007825A4" w:rsidRDefault="007825A4" w:rsidP="007825A4">
      <w:pPr>
        <w:widowControl/>
        <w:autoSpaceDE/>
        <w:autoSpaceDN/>
        <w:adjustRightInd/>
        <w:sectPr w:rsidR="007825A4">
          <w:type w:val="continuous"/>
          <w:pgSz w:w="11909" w:h="16834"/>
          <w:pgMar w:top="1440" w:right="753" w:bottom="720" w:left="1157" w:header="720" w:footer="720" w:gutter="0"/>
          <w:cols w:space="720"/>
        </w:sectPr>
      </w:pPr>
    </w:p>
    <w:p w:rsidR="007825A4" w:rsidRDefault="007825A4" w:rsidP="007825A4">
      <w:pPr>
        <w:shd w:val="clear" w:color="auto" w:fill="FFFFFF"/>
        <w:spacing w:line="250" w:lineRule="exact"/>
        <w:jc w:val="right"/>
      </w:pPr>
      <w:r>
        <w:rPr>
          <w:spacing w:val="-3"/>
          <w:sz w:val="22"/>
          <w:szCs w:val="22"/>
        </w:rPr>
        <w:lastRenderedPageBreak/>
        <w:t>Приложение 2</w:t>
      </w:r>
    </w:p>
    <w:p w:rsidR="007825A4" w:rsidRDefault="007825A4" w:rsidP="007825A4">
      <w:pPr>
        <w:shd w:val="clear" w:color="auto" w:fill="FFFFFF"/>
        <w:spacing w:line="250" w:lineRule="exact"/>
        <w:ind w:right="10"/>
        <w:jc w:val="right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к Порядку</w:t>
      </w:r>
      <w:r>
        <w:t xml:space="preserve"> </w:t>
      </w:r>
      <w:r>
        <w:rPr>
          <w:spacing w:val="-2"/>
          <w:sz w:val="22"/>
          <w:szCs w:val="22"/>
        </w:rPr>
        <w:t>уведомления</w:t>
      </w:r>
      <w:r w:rsidRPr="00CF37AE">
        <w:rPr>
          <w:spacing w:val="-3"/>
          <w:sz w:val="22"/>
          <w:szCs w:val="22"/>
        </w:rPr>
        <w:t xml:space="preserve"> </w:t>
      </w:r>
    </w:p>
    <w:p w:rsidR="007825A4" w:rsidRPr="00CF37AE" w:rsidRDefault="007825A4" w:rsidP="007825A4">
      <w:pPr>
        <w:shd w:val="clear" w:color="auto" w:fill="FFFFFF"/>
        <w:spacing w:line="250" w:lineRule="exact"/>
        <w:ind w:right="10"/>
        <w:jc w:val="right"/>
      </w:pPr>
      <w:r w:rsidRPr="008F344D">
        <w:rPr>
          <w:spacing w:val="-3"/>
          <w:sz w:val="22"/>
          <w:szCs w:val="22"/>
        </w:rPr>
        <w:t xml:space="preserve">директора КГАСУСОН </w:t>
      </w:r>
    </w:p>
    <w:p w:rsidR="007825A4" w:rsidRPr="008F344D" w:rsidRDefault="007825A4" w:rsidP="007825A4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 w:rsidRPr="008F344D">
        <w:rPr>
          <w:spacing w:val="-3"/>
          <w:sz w:val="22"/>
          <w:szCs w:val="22"/>
        </w:rPr>
        <w:t>«Губахинский ПНИ»</w:t>
      </w:r>
    </w:p>
    <w:p w:rsidR="007825A4" w:rsidRDefault="007825A4" w:rsidP="007825A4">
      <w:pPr>
        <w:shd w:val="clear" w:color="auto" w:fill="FFFFFF"/>
        <w:spacing w:line="250" w:lineRule="exact"/>
        <w:jc w:val="right"/>
      </w:pPr>
      <w:r w:rsidRPr="008F344D">
        <w:rPr>
          <w:spacing w:val="-3"/>
          <w:sz w:val="22"/>
          <w:szCs w:val="22"/>
        </w:rPr>
        <w:t>работниками учреждения</w:t>
      </w:r>
    </w:p>
    <w:p w:rsidR="007825A4" w:rsidRDefault="007825A4" w:rsidP="007825A4">
      <w:pPr>
        <w:shd w:val="clear" w:color="auto" w:fill="FFFFFF"/>
        <w:spacing w:line="250" w:lineRule="exact"/>
        <w:ind w:right="38"/>
        <w:jc w:val="right"/>
      </w:pPr>
      <w:r>
        <w:rPr>
          <w:spacing w:val="-2"/>
          <w:sz w:val="22"/>
          <w:szCs w:val="22"/>
        </w:rPr>
        <w:t xml:space="preserve">о возникновении </w:t>
      </w:r>
      <w:proofErr w:type="gramStart"/>
      <w:r>
        <w:rPr>
          <w:spacing w:val="-2"/>
          <w:sz w:val="22"/>
          <w:szCs w:val="22"/>
        </w:rPr>
        <w:t>личной</w:t>
      </w:r>
      <w:proofErr w:type="gramEnd"/>
    </w:p>
    <w:p w:rsidR="007825A4" w:rsidRDefault="007825A4" w:rsidP="007825A4">
      <w:pPr>
        <w:shd w:val="clear" w:color="auto" w:fill="FFFFFF"/>
        <w:spacing w:line="250" w:lineRule="exact"/>
        <w:ind w:right="24"/>
        <w:jc w:val="right"/>
      </w:pPr>
      <w:r>
        <w:rPr>
          <w:spacing w:val="-2"/>
          <w:sz w:val="22"/>
          <w:szCs w:val="22"/>
        </w:rPr>
        <w:t xml:space="preserve">заинтересованности </w:t>
      </w:r>
      <w:proofErr w:type="gramStart"/>
      <w:r>
        <w:rPr>
          <w:spacing w:val="-2"/>
          <w:sz w:val="22"/>
          <w:szCs w:val="22"/>
        </w:rPr>
        <w:t>при</w:t>
      </w:r>
      <w:proofErr w:type="gramEnd"/>
    </w:p>
    <w:p w:rsidR="007825A4" w:rsidRDefault="007825A4" w:rsidP="007825A4">
      <w:pPr>
        <w:shd w:val="clear" w:color="auto" w:fill="FFFFFF"/>
        <w:spacing w:line="250" w:lineRule="exact"/>
        <w:ind w:right="24"/>
        <w:jc w:val="right"/>
      </w:pPr>
      <w:r>
        <w:rPr>
          <w:spacing w:val="-2"/>
          <w:sz w:val="22"/>
          <w:szCs w:val="22"/>
        </w:rPr>
        <w:t xml:space="preserve">исполнении </w:t>
      </w:r>
      <w:proofErr w:type="gramStart"/>
      <w:r>
        <w:rPr>
          <w:spacing w:val="-2"/>
          <w:sz w:val="22"/>
          <w:szCs w:val="22"/>
        </w:rPr>
        <w:t>трудовых</w:t>
      </w:r>
      <w:proofErr w:type="gramEnd"/>
    </w:p>
    <w:p w:rsidR="007825A4" w:rsidRDefault="007825A4" w:rsidP="007825A4">
      <w:pPr>
        <w:shd w:val="clear" w:color="auto" w:fill="FFFFFF"/>
        <w:spacing w:line="250" w:lineRule="exact"/>
        <w:ind w:right="38"/>
        <w:jc w:val="right"/>
      </w:pPr>
      <w:r>
        <w:rPr>
          <w:spacing w:val="-2"/>
          <w:sz w:val="22"/>
          <w:szCs w:val="22"/>
        </w:rPr>
        <w:t xml:space="preserve">обязанностей, </w:t>
      </w:r>
      <w:proofErr w:type="gramStart"/>
      <w:r>
        <w:rPr>
          <w:spacing w:val="-2"/>
          <w:sz w:val="22"/>
          <w:szCs w:val="22"/>
        </w:rPr>
        <w:t>которая</w:t>
      </w:r>
      <w:proofErr w:type="gramEnd"/>
    </w:p>
    <w:p w:rsidR="007825A4" w:rsidRDefault="007825A4" w:rsidP="007825A4">
      <w:pPr>
        <w:shd w:val="clear" w:color="auto" w:fill="FFFFFF"/>
        <w:spacing w:line="250" w:lineRule="exact"/>
        <w:ind w:right="29"/>
        <w:jc w:val="right"/>
      </w:pPr>
      <w:r>
        <w:rPr>
          <w:spacing w:val="-1"/>
          <w:sz w:val="22"/>
          <w:szCs w:val="22"/>
        </w:rPr>
        <w:t>приводит или может</w:t>
      </w:r>
    </w:p>
    <w:p w:rsidR="007825A4" w:rsidRDefault="007825A4" w:rsidP="007825A4">
      <w:pPr>
        <w:shd w:val="clear" w:color="auto" w:fill="FFFFFF"/>
        <w:spacing w:line="250" w:lineRule="exact"/>
        <w:ind w:right="43"/>
        <w:jc w:val="right"/>
      </w:pPr>
      <w:r>
        <w:rPr>
          <w:spacing w:val="-2"/>
          <w:sz w:val="22"/>
          <w:szCs w:val="22"/>
        </w:rPr>
        <w:t>привести к конфликту</w:t>
      </w:r>
    </w:p>
    <w:p w:rsidR="007825A4" w:rsidRDefault="007825A4" w:rsidP="007825A4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интересов</w:t>
      </w:r>
    </w:p>
    <w:p w:rsidR="007825A4" w:rsidRDefault="007825A4" w:rsidP="007825A4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7825A4" w:rsidRDefault="007825A4" w:rsidP="007825A4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7825A4" w:rsidRDefault="007825A4" w:rsidP="007825A4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7825A4" w:rsidRDefault="007825A4" w:rsidP="007825A4">
      <w:pPr>
        <w:shd w:val="clear" w:color="auto" w:fill="FFFFFF"/>
        <w:spacing w:line="250" w:lineRule="exact"/>
        <w:ind w:right="43"/>
        <w:jc w:val="right"/>
      </w:pPr>
    </w:p>
    <w:p w:rsidR="007825A4" w:rsidRDefault="007825A4" w:rsidP="007825A4">
      <w:pPr>
        <w:shd w:val="clear" w:color="auto" w:fill="FFFFFF"/>
        <w:spacing w:before="240" w:line="250" w:lineRule="exact"/>
        <w:ind w:left="77"/>
        <w:jc w:val="center"/>
      </w:pPr>
      <w:r>
        <w:rPr>
          <w:spacing w:val="-1"/>
          <w:sz w:val="22"/>
          <w:szCs w:val="22"/>
        </w:rPr>
        <w:t>ЖУРНАЛ РЕГИСТРАЦИИ УВЕДОМЛЕНИЙ</w:t>
      </w:r>
    </w:p>
    <w:p w:rsidR="007825A4" w:rsidRDefault="007825A4" w:rsidP="007825A4">
      <w:pPr>
        <w:shd w:val="clear" w:color="auto" w:fill="FFFFFF"/>
        <w:spacing w:line="250" w:lineRule="exact"/>
        <w:ind w:left="24"/>
        <w:jc w:val="center"/>
      </w:pPr>
      <w:r>
        <w:rPr>
          <w:spacing w:val="-1"/>
          <w:sz w:val="22"/>
          <w:szCs w:val="22"/>
        </w:rPr>
        <w:t>о возникновении личной заинтересованности при исполнении</w:t>
      </w:r>
    </w:p>
    <w:p w:rsidR="007825A4" w:rsidRDefault="007825A4" w:rsidP="007825A4">
      <w:pPr>
        <w:shd w:val="clear" w:color="auto" w:fill="FFFFFF"/>
        <w:spacing w:line="250" w:lineRule="exact"/>
        <w:ind w:left="29"/>
        <w:jc w:val="center"/>
      </w:pPr>
      <w:r>
        <w:rPr>
          <w:spacing w:val="-1"/>
          <w:sz w:val="22"/>
          <w:szCs w:val="22"/>
        </w:rPr>
        <w:t xml:space="preserve">трудовых обязанностей, </w:t>
      </w:r>
      <w:proofErr w:type="gramStart"/>
      <w:r>
        <w:rPr>
          <w:spacing w:val="-1"/>
          <w:sz w:val="22"/>
          <w:szCs w:val="22"/>
        </w:rPr>
        <w:t>которая</w:t>
      </w:r>
      <w:proofErr w:type="gramEnd"/>
      <w:r>
        <w:rPr>
          <w:spacing w:val="-1"/>
          <w:sz w:val="22"/>
          <w:szCs w:val="22"/>
        </w:rPr>
        <w:t xml:space="preserve"> приводит или может привести</w:t>
      </w:r>
    </w:p>
    <w:p w:rsidR="007825A4" w:rsidRDefault="007825A4" w:rsidP="007825A4">
      <w:pPr>
        <w:shd w:val="clear" w:color="auto" w:fill="FFFFFF"/>
        <w:spacing w:line="250" w:lineRule="exact"/>
        <w:ind w:left="48"/>
        <w:jc w:val="center"/>
      </w:pPr>
      <w:r>
        <w:rPr>
          <w:spacing w:val="-1"/>
          <w:sz w:val="22"/>
          <w:szCs w:val="22"/>
        </w:rPr>
        <w:t>к конфликту интересов</w:t>
      </w:r>
    </w:p>
    <w:p w:rsidR="007825A4" w:rsidRDefault="007825A4" w:rsidP="007825A4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1426"/>
        <w:gridCol w:w="1997"/>
        <w:gridCol w:w="1752"/>
        <w:gridCol w:w="1910"/>
        <w:gridCol w:w="1685"/>
      </w:tblGrid>
      <w:tr w:rsidR="007825A4" w:rsidTr="00005A51">
        <w:trPr>
          <w:trHeight w:hRule="exact" w:val="9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spacing w:line="250" w:lineRule="exact"/>
              <w:ind w:left="19" w:firstLine="7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N </w:t>
            </w:r>
            <w:proofErr w:type="gramStart"/>
            <w:r>
              <w:rPr>
                <w:spacing w:val="-4"/>
                <w:sz w:val="22"/>
                <w:szCs w:val="22"/>
              </w:rPr>
              <w:t>п</w:t>
            </w:r>
            <w:proofErr w:type="gramEnd"/>
            <w:r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spacing w:line="254" w:lineRule="exact"/>
              <w:ind w:left="5" w:right="10" w:firstLine="37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pacing w:val="-1"/>
                <w:sz w:val="22"/>
                <w:szCs w:val="22"/>
              </w:rPr>
              <w:t>регистрации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spacing w:line="250" w:lineRule="exact"/>
              <w:ind w:left="48" w:right="2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Регистрационный </w:t>
            </w: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spacing w:line="250" w:lineRule="exact"/>
              <w:ind w:left="96" w:right="115" w:firstLine="144"/>
              <w:rPr>
                <w:rFonts w:eastAsiaTheme="minorEastAsia"/>
              </w:rPr>
            </w:pPr>
            <w:r w:rsidRPr="00CF37AE">
              <w:rPr>
                <w:iCs/>
                <w:sz w:val="22"/>
                <w:szCs w:val="22"/>
              </w:rPr>
              <w:t>ФИО лица,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направившего </w:t>
            </w:r>
            <w:r>
              <w:rPr>
                <w:spacing w:val="-1"/>
                <w:sz w:val="22"/>
                <w:szCs w:val="22"/>
              </w:rPr>
              <w:t>уведомление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spacing w:line="250" w:lineRule="exact"/>
              <w:ind w:left="53" w:right="58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Должность лица, </w:t>
            </w:r>
            <w:r>
              <w:rPr>
                <w:spacing w:val="-2"/>
                <w:sz w:val="22"/>
                <w:szCs w:val="22"/>
              </w:rPr>
              <w:t>направившего уведомление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spacing w:line="254" w:lineRule="exact"/>
              <w:ind w:left="43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ФИО, подпись 1 </w:t>
            </w:r>
            <w:r>
              <w:rPr>
                <w:spacing w:val="-1"/>
                <w:sz w:val="22"/>
                <w:szCs w:val="22"/>
              </w:rPr>
              <w:t>регистратора</w:t>
            </w:r>
          </w:p>
        </w:tc>
      </w:tr>
      <w:tr w:rsidR="007825A4" w:rsidTr="00005A51">
        <w:trPr>
          <w:trHeight w:hRule="exact" w:val="4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ind w:left="547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ind w:left="835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ind w:left="696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5A4" w:rsidRDefault="007825A4" w:rsidP="00005A51">
            <w:pPr>
              <w:shd w:val="clear" w:color="auto" w:fill="FFFFFF"/>
              <w:ind w:left="25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ind w:left="66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7825A4" w:rsidTr="00005A51">
        <w:trPr>
          <w:trHeight w:hRule="exact" w:val="4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5A4" w:rsidRDefault="007825A4" w:rsidP="00005A5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5A4" w:rsidRDefault="007825A4" w:rsidP="00005A5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5A4" w:rsidRDefault="007825A4" w:rsidP="00005A5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5A4" w:rsidRDefault="007825A4" w:rsidP="00005A51">
            <w:pPr>
              <w:shd w:val="clear" w:color="auto" w:fill="FFFFFF"/>
              <w:ind w:left="1608"/>
              <w:rPr>
                <w:rFonts w:eastAsiaTheme="minorEastAsia"/>
              </w:rPr>
            </w:pP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5A4" w:rsidRDefault="007825A4" w:rsidP="00005A51">
            <w:pPr>
              <w:shd w:val="clear" w:color="auto" w:fill="FFFFFF"/>
              <w:spacing w:line="475" w:lineRule="exact"/>
              <w:ind w:left="1512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position w:val="-11"/>
                <w:sz w:val="66"/>
                <w:szCs w:val="66"/>
                <w:lang w:val="en-US"/>
              </w:rPr>
              <w:t xml:space="preserve">       </w:t>
            </w:r>
            <w:r>
              <w:rPr>
                <w:rFonts w:eastAsiaTheme="minorEastAsia"/>
                <w:b/>
                <w:bCs/>
                <w:position w:val="-11"/>
                <w:sz w:val="66"/>
                <w:szCs w:val="66"/>
              </w:rPr>
              <w:t>'</w:t>
            </w:r>
          </w:p>
        </w:tc>
      </w:tr>
    </w:tbl>
    <w:p w:rsidR="00F46918" w:rsidRPr="007825A4" w:rsidRDefault="00F46918" w:rsidP="007825A4">
      <w:bookmarkStart w:id="0" w:name="_GoBack"/>
      <w:bookmarkEnd w:id="0"/>
    </w:p>
    <w:sectPr w:rsidR="00F46918" w:rsidRPr="007825A4" w:rsidSect="00A64F28">
      <w:pgSz w:w="11909" w:h="16834"/>
      <w:pgMar w:top="1440" w:right="739" w:bottom="72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A3A"/>
    <w:multiLevelType w:val="singleLevel"/>
    <w:tmpl w:val="20B29B00"/>
    <w:lvl w:ilvl="0">
      <w:start w:val="6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2C4B07"/>
    <w:multiLevelType w:val="multilevel"/>
    <w:tmpl w:val="4D4E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C60F09"/>
    <w:multiLevelType w:val="singleLevel"/>
    <w:tmpl w:val="E9A6308A"/>
    <w:lvl w:ilvl="0">
      <w:start w:val="1"/>
      <w:numFmt w:val="decimal"/>
      <w:lvlText w:val="5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F40DEB"/>
    <w:multiLevelType w:val="singleLevel"/>
    <w:tmpl w:val="6BBCA504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3835CA"/>
    <w:multiLevelType w:val="singleLevel"/>
    <w:tmpl w:val="90442670"/>
    <w:lvl w:ilvl="0">
      <w:start w:val="2"/>
      <w:numFmt w:val="decimal"/>
      <w:lvlText w:val="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727BB6"/>
    <w:multiLevelType w:val="singleLevel"/>
    <w:tmpl w:val="7E3679F4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2D6D17"/>
    <w:multiLevelType w:val="singleLevel"/>
    <w:tmpl w:val="B50AE0BA"/>
    <w:lvl w:ilvl="0">
      <w:start w:val="8"/>
      <w:numFmt w:val="decimal"/>
      <w:lvlText w:val="5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1769BE"/>
    <w:multiLevelType w:val="singleLevel"/>
    <w:tmpl w:val="CB225A72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3D00FBB"/>
    <w:multiLevelType w:val="singleLevel"/>
    <w:tmpl w:val="3F48FFA8"/>
    <w:lvl w:ilvl="0">
      <w:start w:val="5"/>
      <w:numFmt w:val="decimal"/>
      <w:lvlText w:val="5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C22AE7"/>
    <w:multiLevelType w:val="singleLevel"/>
    <w:tmpl w:val="57C23292"/>
    <w:lvl w:ilvl="0">
      <w:start w:val="6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9"/>
    <w:lvlOverride w:ilvl="0">
      <w:startOverride w:val="6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8"/>
    </w:lvlOverride>
  </w:num>
  <w:num w:numId="9">
    <w:abstractNumId w:val="0"/>
    <w:lvlOverride w:ilvl="0">
      <w:startOverride w:val="6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C"/>
    <w:rsid w:val="004153A6"/>
    <w:rsid w:val="006C53AB"/>
    <w:rsid w:val="007825A4"/>
    <w:rsid w:val="007D450C"/>
    <w:rsid w:val="008A72EC"/>
    <w:rsid w:val="00A64F28"/>
    <w:rsid w:val="00F4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4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4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3677-15FE-4D4F-ADD1-68CC39A2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2021-10-01T08:34:00Z</dcterms:created>
  <dcterms:modified xsi:type="dcterms:W3CDTF">2021-10-01T09:00:00Z</dcterms:modified>
</cp:coreProperties>
</file>